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27914" w14:textId="1B20EA19" w:rsidR="00865BDD" w:rsidRDefault="00865BDD">
      <w:r>
        <w:rPr>
          <w:noProof/>
        </w:rPr>
        <w:pict w14:anchorId="3F6F2A91">
          <v:group id="Group 125" o:spid="_x0000_s1026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27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71714907" w14:textId="77777777" w:rsidR="00865BDD" w:rsidRDefault="00865BDD" w:rsidP="00865BDD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220B7F51" w14:textId="77777777" w:rsidR="00865BDD" w:rsidRDefault="00865BDD" w:rsidP="00865BDD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0761A826" wp14:editId="487C7034">
                          <wp:extent cx="3706495" cy="810895"/>
                          <wp:effectExtent l="0" t="0" r="12065" b="12065"/>
                          <wp:docPr id="1" name="Picture 1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E1FFDF3" w14:textId="77777777" w:rsidR="00865BDD" w:rsidRDefault="00865BDD" w:rsidP="00865BDD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1C5E1D9C" w14:textId="77777777" w:rsidR="00865BDD" w:rsidRDefault="00865BDD" w:rsidP="00865BDD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61A2A457" w14:textId="77777777" w:rsidR="00865BDD" w:rsidRDefault="00865BDD" w:rsidP="00865BDD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  <w:proofErr w:type="gramStart"/>
                    <w:r w:rsidRPr="0045286A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Chapter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 w:rsidRPr="003A2008">
                      <w:rPr>
                        <w:rFonts w:ascii="Times New Roman" w:hAnsi="Times New Roman" w:cs="Times New Roman"/>
                        <w:b/>
                        <w:sz w:val="40"/>
                        <w:szCs w:val="40"/>
                      </w:rPr>
                      <w:t xml:space="preserve">Electromagnetic Waves     </w:t>
                    </w:r>
                  </w:p>
                  <w:p w14:paraId="6F523202" w14:textId="77777777" w:rsidR="00865BDD" w:rsidRDefault="00865BDD" w:rsidP="00865BDD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Assignment 1</w:t>
                    </w:r>
                  </w:p>
                  <w:p w14:paraId="6448B336" w14:textId="6D624DDE" w:rsidR="00865BDD" w:rsidRDefault="00865BDD" w:rsidP="00865BDD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Class 12</w:t>
                    </w:r>
                  </w:p>
                  <w:p w14:paraId="541010CF" w14:textId="77777777" w:rsidR="00865BDD" w:rsidRDefault="00865BDD" w:rsidP="00865BDD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28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964169" w14:paraId="1D87E028" w14:textId="77777777" w:rsidTr="009E32EF">
        <w:trPr>
          <w:trHeight w:val="1710"/>
        </w:trPr>
        <w:tc>
          <w:tcPr>
            <w:tcW w:w="9576" w:type="dxa"/>
          </w:tcPr>
          <w:p w14:paraId="75308795" w14:textId="6F75A7C7" w:rsidR="00964169" w:rsidRDefault="00964169" w:rsidP="009E32EF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2605C52" wp14:editId="25C2A236">
                  <wp:extent cx="1112005" cy="476005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CE5211" w14:textId="77777777" w:rsidR="00964169" w:rsidRDefault="00964169" w:rsidP="009E32EF"/>
          <w:p w14:paraId="432F4897" w14:textId="77777777" w:rsidR="00964169" w:rsidRPr="004704E7" w:rsidRDefault="00964169" w:rsidP="009E32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="007F45F6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0800B0B6" w14:textId="77777777" w:rsidR="00964169" w:rsidRPr="004F1733" w:rsidRDefault="00964169" w:rsidP="009E32EF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="007F45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5055"/>
      </w:tblGrid>
      <w:tr w:rsidR="00964169" w14:paraId="56C00EFE" w14:textId="77777777" w:rsidTr="009E32EF">
        <w:trPr>
          <w:trHeight w:val="573"/>
        </w:trPr>
        <w:tc>
          <w:tcPr>
            <w:tcW w:w="0" w:type="auto"/>
          </w:tcPr>
          <w:p w14:paraId="00AF0E31" w14:textId="77777777" w:rsidR="00964169" w:rsidRPr="002D1E6C" w:rsidRDefault="00964169" w:rsidP="009E32E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Electromagnetic Waves     </w:t>
            </w:r>
          </w:p>
        </w:tc>
      </w:tr>
    </w:tbl>
    <w:p w14:paraId="210C1206" w14:textId="77777777" w:rsidR="00964169" w:rsidRDefault="00964169" w:rsidP="00964169"/>
    <w:p w14:paraId="671C36C3" w14:textId="77777777" w:rsidR="00E72886" w:rsidRDefault="00AD2442"/>
    <w:p w14:paraId="406DB4BA" w14:textId="77777777" w:rsidR="00964169" w:rsidRDefault="00964169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2D2BC3" w:rsidRPr="002E4127" w14:paraId="43DC89F3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BBB0DE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2111196" w14:textId="77777777" w:rsidR="002D2BC3" w:rsidRPr="002E4127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E4127">
              <w:rPr>
                <w:rFonts w:ascii="Cambria Math" w:hAnsi="Cambria Math"/>
              </w:rPr>
              <w:t xml:space="preserve">In an electromagnetic wave, the electric and magnetizing </w:t>
            </w:r>
            <w:r>
              <w:rPr>
                <w:rFonts w:ascii="Cambria Math" w:hAnsi="Cambria Math"/>
              </w:rPr>
              <w:t>fi</w:t>
            </w:r>
            <w:r w:rsidRPr="002E4127">
              <w:rPr>
                <w:rFonts w:ascii="Cambria Math" w:hAnsi="Cambria Math"/>
              </w:rPr>
              <w:t>e</w:t>
            </w:r>
            <w:r>
              <w:rPr>
                <w:rFonts w:ascii="Cambria Math" w:hAnsi="Cambria Math"/>
              </w:rPr>
              <w:t>l</w:t>
            </w:r>
            <w:r w:rsidRPr="002E4127">
              <w:rPr>
                <w:rFonts w:ascii="Cambria Math" w:hAnsi="Cambria Math"/>
              </w:rPr>
              <w:t xml:space="preserve">ds are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100 V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2E4127">
              <w:rPr>
                <w:rFonts w:ascii="Cambria Math" w:hAnsi="Cambria Math"/>
              </w:rPr>
              <w:t xml:space="preserve"> and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0.265 A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2E4127">
              <w:rPr>
                <w:rFonts w:ascii="Cambria Math" w:hAnsi="Cambria Math"/>
              </w:rPr>
              <w:t>. The maximum energy flow is</w:t>
            </w:r>
          </w:p>
        </w:tc>
      </w:tr>
      <w:tr w:rsidR="002D2BC3" w14:paraId="3B2D8738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EA4FCAD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A7E6B0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EDD3193" w14:textId="77777777" w:rsidR="002D2BC3" w:rsidRPr="002E4127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26.5 W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6C3D78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2302B17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36.5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W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CF1CB0D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3078651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46.7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W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2B8AE09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1F97C97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765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W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-2</m:t>
                    </m:r>
                  </m:sup>
                </m:sSup>
              </m:oMath>
            </m:oMathPara>
          </w:p>
        </w:tc>
      </w:tr>
      <w:tr w:rsidR="002D2BC3" w14:paraId="03181E80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CA94B6E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5BF9DDD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X-ray are not used for radar purpose, because they are not</w:t>
            </w:r>
          </w:p>
        </w:tc>
      </w:tr>
      <w:tr w:rsidR="002D2BC3" w14:paraId="7BFF8F2A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F56C79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F343424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0C127B7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Reflected by target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D1D5AC4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A2FEF63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Partly absorbed by target</w:t>
            </w:r>
          </w:p>
        </w:tc>
      </w:tr>
      <w:tr w:rsidR="002D2BC3" w14:paraId="5A17BF29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1624352C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61896A7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8584AF3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Electromagnetic waves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E4034A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030C58F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Completely absorbed by target</w:t>
            </w:r>
          </w:p>
        </w:tc>
      </w:tr>
      <w:tr w:rsidR="002D2BC3" w14:paraId="788D2232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C0D7B4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C3F6EDF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If an electromagnetic wave is propagation in a medium wit</w:t>
            </w:r>
            <w:r w:rsidRPr="00222305">
              <w:rPr>
                <w:rFonts w:ascii="Cambria Math" w:hAnsi="Cambria Math"/>
              </w:rPr>
              <w:t xml:space="preserve">h permittivity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ε</m:t>
              </m:r>
            </m:oMath>
            <w:r w:rsidRPr="00222305">
              <w:rPr>
                <w:rFonts w:ascii="Cambria Math" w:hAnsi="Cambria Math"/>
              </w:rPr>
              <w:t xml:space="preserve"> and permittivity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μ</m:t>
              </m:r>
            </m:oMath>
            <w:r w:rsidRPr="00222305">
              <w:rPr>
                <w:rFonts w:ascii="Cambria Math" w:hAnsi="Cambria Math"/>
              </w:rPr>
              <w:t xml:space="preserve">, then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μ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ε</m:t>
                      </m:r>
                    </m:den>
                  </m:f>
                </m:e>
              </m:rad>
            </m:oMath>
            <w:r w:rsidRPr="00222305">
              <w:rPr>
                <w:rFonts w:ascii="Cambria Math" w:hAnsi="Cambria Math"/>
              </w:rPr>
              <w:t xml:space="preserve"> is the</w:t>
            </w:r>
          </w:p>
        </w:tc>
      </w:tr>
      <w:tr w:rsidR="002D2BC3" w14:paraId="55A6CC16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965D96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3529E1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3877F06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Intrinsic impedance of the medium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020B22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15FDCD0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Square of the refractive index of the medium</w:t>
            </w:r>
          </w:p>
        </w:tc>
      </w:tr>
      <w:tr w:rsidR="002D2BC3" w14:paraId="47252F85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AF05CDD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2278CE2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254AB04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Refractive index of the medium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531AE77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DFEE85E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Energy density of the medium</w:t>
            </w:r>
          </w:p>
        </w:tc>
      </w:tr>
      <w:tr w:rsidR="002D2BC3" w:rsidRPr="00830DB7" w14:paraId="785EBE8D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89CE53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6118DE0" w14:textId="77777777" w:rsidR="002D2BC3" w:rsidRPr="00830DB7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830DB7">
              <w:rPr>
                <w:rFonts w:ascii="Cambria Math" w:hAnsi="Cambria Math"/>
              </w:rPr>
              <w:t xml:space="preserve">An earth orbiting satellite has solar energy collecting panel with total area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5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830DB7">
              <w:rPr>
                <w:rFonts w:ascii="Cambria Math" w:hAnsi="Cambria Math"/>
              </w:rPr>
              <w:t>. If solar radiations are perpendicular and completely absorbed, the average force associated with the radiation pressure is</w:t>
            </w:r>
          </w:p>
          <w:p w14:paraId="5A7C94A1" w14:textId="77777777" w:rsidR="002D2BC3" w:rsidRPr="00830DB7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830DB7">
              <w:rPr>
                <w:rFonts w:ascii="Cambria Math" w:hAnsi="Cambria Math"/>
              </w:rPr>
              <w:t>(Solar constant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=1.4 kW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sup>
              </m:sSup>
            </m:oMath>
            <w:r w:rsidRPr="00830DB7">
              <w:rPr>
                <w:rFonts w:ascii="Cambria Math" w:hAnsi="Cambria Math"/>
              </w:rPr>
              <w:t xml:space="preserve">) </w:t>
            </w:r>
          </w:p>
        </w:tc>
      </w:tr>
      <w:tr w:rsidR="002D2BC3" w14:paraId="494C584F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65C10DCC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A3B3E93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DDC63B9" w14:textId="77777777" w:rsidR="002D2BC3" w:rsidRPr="00C066F5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2.33×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EA6D4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E6EF1B1" w14:textId="77777777" w:rsidR="002D2BC3" w:rsidRPr="00830DB7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2.33×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-4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13AF64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07000C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2.33×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-5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D99A8AC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AE89FEE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2.33×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-6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N</m:t>
                </m:r>
              </m:oMath>
            </m:oMathPara>
          </w:p>
        </w:tc>
      </w:tr>
      <w:tr w:rsidR="002D2BC3" w:rsidRPr="00F805CC" w14:paraId="060DB9EB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10E4A97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F450641" w14:textId="77777777" w:rsidR="002D2BC3" w:rsidRPr="00F805C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For EM wave prorogating along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-axis,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vertAlign w:val="subscript"/>
                    </w:rPr>
                    <m:t>max</m:t>
                  </m:r>
                  <m:ctrlPr>
                    <w:rPr>
                      <w:rFonts w:ascii="Cambria Math" w:hAnsi="Cambria Math"/>
                      <w:i/>
                      <w:vertAlign w:val="subscript"/>
                    </w:rPr>
                  </m:ctrlPr>
                </m:sub>
              </m:sSub>
              <m:r>
                <w:rPr>
                  <w:rFonts w:ascii="Cambria Math" w:hAnsi="Cambria Math"/>
                </w:rPr>
                <m:t xml:space="preserve"> =30 </m:t>
              </m:r>
              <m:sSup>
                <m:sSupPr>
                  <m:ctrlPr>
                    <w:rPr>
                      <w:rFonts w:ascii="Cambria Math" w:hAnsi="Cambria Math"/>
                      <w:i/>
                      <w:vertAlign w:val="superscript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Vm</m:t>
                  </m:r>
                  <m:ctrlPr>
                    <w:rPr>
                      <w:rFonts w:ascii="Cambria Math" w:hAnsi="Cambria Math"/>
                    </w:rPr>
                  </m:ctrlPr>
                </m:e>
                <m:sup>
                  <m:r>
                    <w:rPr>
                      <w:rFonts w:ascii="Cambria Math" w:hAnsi="Cambria Math"/>
                      <w:vertAlign w:val="superscript"/>
                    </w:rPr>
                    <m:t>-1</m:t>
                  </m:r>
                </m:sup>
              </m:sSup>
              <m:r>
                <w:rPr>
                  <w:rFonts w:ascii="Cambria Math" w:hAnsi="Cambria Math"/>
                </w:rPr>
                <m:t>.</m:t>
              </m:r>
            </m:oMath>
            <w:r>
              <w:rPr>
                <w:rFonts w:ascii="Cambria Math" w:hAnsi="Cambria Math"/>
              </w:rPr>
              <w:t xml:space="preserve"> what is maximum value of magnetic field? </w:t>
            </w:r>
          </w:p>
        </w:tc>
      </w:tr>
      <w:tr w:rsidR="002D2BC3" w:rsidRPr="00DD15CD" w14:paraId="32173F0C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7A218B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09B85C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96877A3" w14:textId="77777777" w:rsidR="002D2BC3" w:rsidRPr="00B54D97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</w:t>
            </w:r>
            <w:r>
              <w:rPr>
                <w:rFonts w:ascii="Cambria Math" w:hAnsi="Cambria Math" w:cs="Calibri"/>
                <w:vertAlign w:val="superscript"/>
              </w:rPr>
              <w:t xml:space="preserve">-7 </w:t>
            </w:r>
            <w:r>
              <w:rPr>
                <w:rFonts w:ascii="Cambria Math" w:hAnsi="Cambria Math" w:cs="Calibri"/>
              </w:rPr>
              <w:t>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7C29F93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070BD45" w14:textId="77777777" w:rsidR="002D2BC3" w:rsidRPr="00DD15CD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</w:t>
            </w:r>
            <w:r>
              <w:rPr>
                <w:rFonts w:ascii="Cambria Math" w:hAnsi="Cambria Math" w:cs="Calibri"/>
                <w:vertAlign w:val="superscript"/>
              </w:rPr>
              <w:t xml:space="preserve">-8 </w:t>
            </w:r>
            <w:r>
              <w:rPr>
                <w:rFonts w:ascii="Cambria Math" w:hAnsi="Cambria Math" w:cs="Calibri"/>
              </w:rPr>
              <w:t>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019C4FF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7A76F09" w14:textId="77777777" w:rsidR="002D2BC3" w:rsidRPr="00611E2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</w:t>
            </w:r>
            <w:r>
              <w:rPr>
                <w:rFonts w:ascii="Cambria Math" w:hAnsi="Cambria Math" w:cs="Calibri"/>
                <w:vertAlign w:val="superscript"/>
              </w:rPr>
              <w:t xml:space="preserve">-9 </w:t>
            </w:r>
            <w:r>
              <w:rPr>
                <w:rFonts w:ascii="Cambria Math" w:hAnsi="Cambria Math" w:cs="Calibri"/>
              </w:rPr>
              <w:t>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D5B849C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AFB346F" w14:textId="77777777" w:rsidR="002D2BC3" w:rsidRPr="00DD15CD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10</w:t>
            </w:r>
            <w:r>
              <w:rPr>
                <w:rFonts w:ascii="Cambria Math" w:hAnsi="Cambria Math" w:cs="Calibri"/>
                <w:vertAlign w:val="superscript"/>
              </w:rPr>
              <w:t xml:space="preserve">-6 </w:t>
            </w:r>
            <w:r>
              <w:rPr>
                <w:rFonts w:ascii="Cambria Math" w:hAnsi="Cambria Math" w:cs="Calibri"/>
              </w:rPr>
              <w:t>T</w:t>
            </w:r>
          </w:p>
        </w:tc>
      </w:tr>
      <w:tr w:rsidR="002D2BC3" w:rsidRPr="00F805CC" w14:paraId="1C9E72CD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0DA761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7F13C2E" w14:textId="77777777" w:rsidR="002D2BC3" w:rsidRPr="00F805C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parallel plate capacitor is charged to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60μC</m:t>
              </m:r>
            </m:oMath>
            <w:r>
              <w:rPr>
                <w:rFonts w:ascii="Cambria Math" w:eastAsiaTheme="minorEastAsia" w:hAnsi="Cambria Math"/>
              </w:rPr>
              <w:t xml:space="preserve">.  Due to a radioactive source, the plate loss charge at the rate of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 xml:space="preserve">1.8 ×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vertAlign w:val="superscript"/>
                    </w:rPr>
                    <m:t>-8</m:t>
                  </m:r>
                  <m:ctrlPr>
                    <w:rPr>
                      <w:rFonts w:ascii="Cambria Math" w:hAnsi="Cambria Math"/>
                      <w:vertAlign w:val="superscript"/>
                    </w:rPr>
                  </m:ctrlP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Cs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vertAlign w:val="superscript"/>
                    </w:rPr>
                    <m:t>-1</m:t>
                  </m:r>
                  <m:ctrlPr>
                    <w:rPr>
                      <w:rFonts w:ascii="Cambria Math" w:hAnsi="Cambria Math"/>
                      <w:vertAlign w:val="superscript"/>
                    </w:rPr>
                  </m:ctrlP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.</m:t>
              </m:r>
            </m:oMath>
            <w:r>
              <w:rPr>
                <w:rFonts w:ascii="Cambria Math" w:eastAsiaTheme="minorEastAsia" w:hAnsi="Cambria Math"/>
              </w:rPr>
              <w:t xml:space="preserve"> The magnitude </w:t>
            </w:r>
            <w:proofErr w:type="gramStart"/>
            <w:r>
              <w:rPr>
                <w:rFonts w:ascii="Cambria Math" w:eastAsiaTheme="minorEastAsia" w:hAnsi="Cambria Math"/>
              </w:rPr>
              <w:t>of  displacement</w:t>
            </w:r>
            <w:proofErr w:type="gramEnd"/>
            <w:r>
              <w:rPr>
                <w:rFonts w:ascii="Cambria Math" w:eastAsiaTheme="minorEastAsia" w:hAnsi="Cambria Math"/>
              </w:rPr>
              <w:t xml:space="preserve"> current is </w:t>
            </w:r>
          </w:p>
        </w:tc>
      </w:tr>
      <w:tr w:rsidR="002D2BC3" w:rsidRPr="00F91A70" w14:paraId="5ECBC1C8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5A6DDE5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D9B4F3D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A3BC813" w14:textId="77777777" w:rsidR="002D2BC3" w:rsidRPr="009A5299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vertAlign w:val="superscript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1.8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-8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C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-1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27776E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C19CC25" w14:textId="77777777" w:rsidR="002D2BC3" w:rsidRPr="00F91A70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3.6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-8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-1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4B978D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A5CA770" w14:textId="77777777" w:rsidR="002D2BC3" w:rsidRPr="00F91A70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4.1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-11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-1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F9078C2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4759B17" w14:textId="77777777" w:rsidR="002D2BC3" w:rsidRPr="00F91A70" w:rsidRDefault="002D2BC3" w:rsidP="009E32EF">
            <w:pPr>
              <w:spacing w:after="0"/>
              <w:contextualSpacing/>
              <w:jc w:val="both"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5.7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-12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-1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</m:oMath>
            </m:oMathPara>
          </w:p>
        </w:tc>
      </w:tr>
      <w:tr w:rsidR="002D2BC3" w:rsidRPr="00F805CC" w14:paraId="02AE7FC9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9D5FC62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1401691" w14:textId="77777777" w:rsidR="002D2BC3" w:rsidRPr="00F805C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 and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 xml:space="preserve"> are the electric permittivity and magnetic permeability of free space and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ε and μ</m:t>
              </m:r>
            </m:oMath>
            <w:r>
              <w:rPr>
                <w:rFonts w:ascii="Cambria Math" w:eastAsiaTheme="minorEastAsia" w:hAnsi="Cambria Math"/>
              </w:rPr>
              <w:t xml:space="preserve"> are the corresponding quantities in the medium, the index of refraction of the medium in terms of above parameter is</w:t>
            </w:r>
          </w:p>
        </w:tc>
      </w:tr>
      <w:tr w:rsidR="002D2BC3" w:rsidRPr="00EE0FF4" w14:paraId="7271A394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B6903F4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6C9A1D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52FC7E" w14:textId="77777777" w:rsidR="002D2BC3" w:rsidRPr="00EE0FF4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εμ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AAD2E84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0DE2F09" w14:textId="77777777" w:rsidR="002D2BC3" w:rsidRPr="00EE0FF4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εμ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</w:rPr>
                                  <m:t>0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</w:rPr>
                                  <m:t>0</m:t>
                                </m:r>
                              </m:sub>
                            </m:sSub>
                          </m:den>
                        </m:f>
                        <m:f>
                          <m:fPr>
                            <m:type m:val="noBar"/>
                            <m:ctrlPr>
                              <w:rPr>
                                <w:rFonts w:ascii="Cambria Math" w:hAnsi="Cambria Math" w:cs="Calibri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 xml:space="preserve"> 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 xml:space="preserve"> </m:t>
                            </m:r>
                          </m:den>
                        </m:f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1/2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6BF2D2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F33E0EE" w14:textId="77777777" w:rsidR="002D2BC3" w:rsidRPr="00EE0FF4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 w:cs="Calibri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Calibri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ε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εμ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44915F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2DCFA0E" w14:textId="77777777" w:rsidR="002D2BC3" w:rsidRPr="00EE0FF4" w:rsidRDefault="00AD244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</w:rPr>
                                  <m:t>0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</w:rPr>
                                  <m:t>0</m:t>
                                </m:r>
                              </m:sub>
                            </m:sSub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εμ</m:t>
                            </m:r>
                          </m:den>
                        </m:f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1/2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</m:t>
                </m:r>
              </m:oMath>
            </m:oMathPara>
          </w:p>
        </w:tc>
      </w:tr>
      <w:tr w:rsidR="002D2BC3" w14:paraId="27614A4C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C9D6353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CF8299E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According to Maxwell’s hypothesis, a changing electric field gives rise to</w:t>
            </w:r>
          </w:p>
        </w:tc>
      </w:tr>
      <w:tr w:rsidR="002D2BC3" w14:paraId="422D1A23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A6C0C6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E25314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3E114EF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An emf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CED1D6C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F8E70CE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Electric current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68A6DFF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7AA9D57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Magnetic field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762D3F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569AD61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Pressure radiant</w:t>
            </w:r>
          </w:p>
        </w:tc>
      </w:tr>
      <w:tr w:rsidR="002D2BC3" w14:paraId="16711C24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7507785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5061C1B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Electric fields induced by changing magnetic fields are</w:t>
            </w:r>
          </w:p>
        </w:tc>
      </w:tr>
      <w:tr w:rsidR="002D2BC3" w14:paraId="7DCBB714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C514CE0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5FEDEE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DBA203B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Conservation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87348E2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9BFCA95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Non-conservation</w:t>
            </w:r>
          </w:p>
        </w:tc>
      </w:tr>
      <w:tr w:rsidR="002D2BC3" w14:paraId="3F8D3461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B3B6B43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18E998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6A45549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May be conservative or non-conservation </w:t>
            </w:r>
            <w:r>
              <w:rPr>
                <w:rFonts w:ascii="Cambria Math" w:hAnsi="Cambria Math" w:cs="Calibri"/>
              </w:rPr>
              <w:lastRenderedPageBreak/>
              <w:t>depending on the conditions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968C6C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39ED639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Nothing can be said</w:t>
            </w:r>
          </w:p>
        </w:tc>
      </w:tr>
      <w:tr w:rsidR="002D2BC3" w:rsidRPr="00B85F05" w14:paraId="7142D897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271F47C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6107AC5" w14:textId="77777777" w:rsidR="002D2BC3" w:rsidRPr="00B85F05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electric field of a plane electromagnetic wave varies with time of amplitude 2 Vm</w:t>
            </w:r>
            <w:r>
              <w:rPr>
                <w:rFonts w:ascii="Cambria Math" w:hAnsi="Cambria Math"/>
                <w:vertAlign w:val="superscript"/>
              </w:rPr>
              <w:t>-1</w:t>
            </w:r>
            <w:r>
              <w:rPr>
                <w:rFonts w:ascii="Cambria Math" w:hAnsi="Cambria Math"/>
              </w:rPr>
              <w:t xml:space="preserve"> propagating along </w:t>
            </w:r>
            <m:oMath>
              <m:r>
                <w:rPr>
                  <w:rFonts w:ascii="Cambria Math" w:hAnsi="Cambria Math"/>
                </w:rPr>
                <m:t>z</m:t>
              </m:r>
            </m:oMath>
            <w:r>
              <w:rPr>
                <w:rFonts w:ascii="Cambria Math" w:hAnsi="Cambria Math"/>
              </w:rPr>
              <w:t xml:space="preserve">-axis. The average energy density of the magnetic field is </w:t>
            </w:r>
            <m:oMath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in 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Jm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vertAlign w:val="superscript"/>
                        </w:rPr>
                        <m:t>-3</m:t>
                      </m:r>
                      <m:ctrlPr>
                        <w:rPr>
                          <w:rFonts w:ascii="Cambria Math" w:hAnsi="Cambria Math"/>
                          <w:vertAlign w:val="superscript"/>
                        </w:rPr>
                      </m:ctrlPr>
                    </m:sup>
                  </m:sSup>
                </m:e>
              </m:d>
            </m:oMath>
          </w:p>
        </w:tc>
      </w:tr>
      <w:tr w:rsidR="002D2BC3" w:rsidRPr="00DD15CD" w14:paraId="44D8579A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2C7C10F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EA3B42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9438054" w14:textId="77777777" w:rsidR="002D2BC3" w:rsidRPr="00B85F05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vertAlign w:val="superscript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13.29 × 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vertAlign w:val="superscript"/>
                      </w:rPr>
                      <m:t>-12</m:t>
                    </m:r>
                    <m:ctrlPr>
                      <w:rPr>
                        <w:rFonts w:ascii="Cambria Math" w:hAnsi="Cambria Math" w:cs="Calibri"/>
                        <w:i/>
                        <w:vertAlign w:val="superscript"/>
                      </w:rPr>
                    </m:ctrlP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D9F04E3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88B414C" w14:textId="77777777" w:rsidR="002D2BC3" w:rsidRPr="00DD15CD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8.86 </w:t>
            </w:r>
            <m:oMath>
              <m:r>
                <w:rPr>
                  <w:rFonts w:ascii="Cambria Math" w:hAnsi="Cambria Math" w:cs="Calibri"/>
                </w:rPr>
                <m:t xml:space="preserve">× </m:t>
              </m:r>
            </m:oMath>
            <w:r>
              <w:rPr>
                <w:rFonts w:ascii="Cambria Math" w:hAnsi="Cambria Math" w:cs="Calibri"/>
              </w:rPr>
              <w:t>10</w:t>
            </w:r>
            <w:r>
              <w:rPr>
                <w:rFonts w:ascii="Cambria Math" w:hAnsi="Cambria Math" w:cs="Calibri"/>
                <w:vertAlign w:val="superscript"/>
              </w:rPr>
              <w:t>-12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154C95E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CBDDCF0" w14:textId="77777777" w:rsidR="002D2BC3" w:rsidRPr="00611E2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17.72 </w:t>
            </w:r>
            <m:oMath>
              <m:r>
                <w:rPr>
                  <w:rFonts w:ascii="Cambria Math" w:hAnsi="Cambria Math" w:cs="Calibri"/>
                </w:rPr>
                <m:t>×</m:t>
              </m:r>
            </m:oMath>
            <w:r>
              <w:rPr>
                <w:rFonts w:ascii="Cambria Math" w:hAnsi="Cambria Math" w:cs="Calibri"/>
              </w:rPr>
              <w:t xml:space="preserve"> 10</w:t>
            </w:r>
            <w:r>
              <w:rPr>
                <w:rFonts w:ascii="Cambria Math" w:hAnsi="Cambria Math" w:cs="Calibri"/>
                <w:vertAlign w:val="superscript"/>
              </w:rPr>
              <w:t>-12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AD1A91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850F51E" w14:textId="77777777" w:rsidR="002D2BC3" w:rsidRPr="00DD15CD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4.43</w:t>
            </w:r>
            <w:r>
              <w:rPr>
                <w:rFonts w:ascii="Cambria Math" w:hAnsi="Cambria Math" w:cs="Calibri"/>
              </w:rPr>
              <w:t xml:space="preserve"> </w:t>
            </w:r>
            <m:oMath>
              <m:r>
                <w:rPr>
                  <w:rFonts w:ascii="Cambria Math" w:hAnsi="Cambria Math" w:cs="Calibri"/>
                </w:rPr>
                <m:t>×</m:t>
              </m:r>
            </m:oMath>
            <w:r>
              <w:rPr>
                <w:rFonts w:ascii="Cambria Math" w:hAnsi="Cambria Math" w:cs="Calibri"/>
              </w:rPr>
              <w:t xml:space="preserve"> 10</w:t>
            </w:r>
            <w:r>
              <w:rPr>
                <w:rFonts w:ascii="Cambria Math" w:hAnsi="Cambria Math" w:cs="Calibri"/>
                <w:vertAlign w:val="superscript"/>
              </w:rPr>
              <w:t>-12</w:t>
            </w:r>
          </w:p>
        </w:tc>
      </w:tr>
      <w:tr w:rsidR="002D2BC3" w14:paraId="69494693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AA58D05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C1FC158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sun delivers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W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of electromagnetic flux to the earth’s surface. The total power that in incident on a roof of dimensions 10m square will be</w:t>
            </w:r>
          </w:p>
        </w:tc>
      </w:tr>
      <w:tr w:rsidR="002D2BC3" w14:paraId="16E849F8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B256E1D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5FE19E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034F582" w14:textId="77777777" w:rsidR="002D2BC3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4</m:t>
                  </m:r>
                </m:sup>
              </m:sSup>
            </m:oMath>
            <w:r w:rsidR="002D2BC3">
              <w:rPr>
                <w:rFonts w:ascii="Cambria Math" w:hAnsi="Cambria Math" w:cs="Calibri"/>
              </w:rPr>
              <w:t>W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ABB4B5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E468E57" w14:textId="77777777" w:rsidR="002D2BC3" w:rsidRDefault="00AD2442" w:rsidP="009E32EF">
            <w:pPr>
              <w:spacing w:after="0"/>
              <w:contextualSpacing/>
              <w:rPr>
                <w:rFonts w:ascii="Cambria Math" w:hAnsi="Cambria Math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5</m:t>
                  </m:r>
                </m:sup>
              </m:sSup>
            </m:oMath>
            <w:r w:rsidR="002D2BC3">
              <w:rPr>
                <w:rFonts w:ascii="Cambria Math" w:hAnsi="Cambria Math"/>
              </w:rPr>
              <w:t xml:space="preserve"> W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3CF86DC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B756516" w14:textId="77777777" w:rsidR="002D2BC3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6</m:t>
                  </m:r>
                </m:sup>
              </m:sSup>
            </m:oMath>
            <w:r w:rsidR="002D2BC3">
              <w:rPr>
                <w:rFonts w:ascii="Cambria Math" w:hAnsi="Cambria Math" w:cs="Calibri"/>
              </w:rPr>
              <w:t xml:space="preserve"> W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1B3DB8E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BFA930E" w14:textId="77777777" w:rsidR="002D2BC3" w:rsidRDefault="00AD2442" w:rsidP="009E32EF">
            <w:pPr>
              <w:spacing w:after="0"/>
              <w:contextualSpacing/>
              <w:rPr>
                <w:rFonts w:ascii="Cambria Math" w:hAnsi="Cambria Math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7</m:t>
                  </m:r>
                </m:sup>
              </m:sSup>
            </m:oMath>
            <w:r w:rsidR="002D2BC3">
              <w:rPr>
                <w:rFonts w:ascii="Cambria Math" w:hAnsi="Cambria Math"/>
              </w:rPr>
              <w:t xml:space="preserve"> W</w:t>
            </w:r>
          </w:p>
        </w:tc>
      </w:tr>
      <w:tr w:rsidR="002D2BC3" w14:paraId="4AD06A0A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686A6650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4E4063E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Infrared radiation is detected by</w:t>
            </w:r>
          </w:p>
        </w:tc>
      </w:tr>
      <w:tr w:rsidR="002D2BC3" w14:paraId="0FDD4364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880E297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381965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D717F7D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Spectrometer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634D039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325178A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Pyrometer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104D424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14B15BD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Nanometer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88DB107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ECD2A51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Photometer</w:t>
            </w:r>
          </w:p>
        </w:tc>
      </w:tr>
      <w:tr w:rsidR="002D2BC3" w14:paraId="095DD316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66EFE43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B1D2D40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Ground waves have wavelength</w:t>
            </w:r>
          </w:p>
        </w:tc>
      </w:tr>
      <w:tr w:rsidR="002D2BC3" w14:paraId="5B5114D6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6F77968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9D5D6D0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B9EBE74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Less than 200 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3FD60A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A70B6F5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Equal to 200 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127D73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078C097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More than 200 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380FF47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6CE16E4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All of these</w:t>
            </w:r>
          </w:p>
        </w:tc>
      </w:tr>
      <w:tr w:rsidR="002D2BC3" w:rsidRPr="00F073C9" w14:paraId="36B60F0F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0993C7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1B1A28F" w14:textId="77777777" w:rsidR="002D2BC3" w:rsidRPr="00F073C9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plane Electromagnetic Waves travelling along the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-direction has a wavelength of 3 mm. The variation in the electric field occurs in the </w:t>
            </w:r>
            <m:oMath>
              <m:r>
                <w:rPr>
                  <w:rFonts w:ascii="Cambria Math" w:hAnsi="Cambria Math"/>
                </w:rPr>
                <m:t>Y</m:t>
              </m:r>
            </m:oMath>
            <w:r>
              <w:rPr>
                <w:rFonts w:ascii="Cambria Math" w:hAnsi="Cambria Math"/>
              </w:rPr>
              <w:t>-direction with an amplitude 66 Vm</w:t>
            </w:r>
            <w:r>
              <w:rPr>
                <w:rFonts w:ascii="Cambria Math" w:hAnsi="Cambria Math"/>
                <w:vertAlign w:val="superscript"/>
              </w:rPr>
              <w:t>-1</w:t>
            </w:r>
            <w:r>
              <w:rPr>
                <w:rFonts w:ascii="Cambria Math" w:hAnsi="Cambria Math"/>
              </w:rPr>
              <w:t xml:space="preserve">. The equations for the electric and magnetic fields as a function of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>t</m:t>
              </m:r>
            </m:oMath>
            <w:r>
              <w:rPr>
                <w:rFonts w:ascii="Cambria Math" w:hAnsi="Cambria Math"/>
              </w:rPr>
              <w:t xml:space="preserve"> are respectively</w:t>
            </w:r>
          </w:p>
        </w:tc>
      </w:tr>
      <w:tr w:rsidR="002D2BC3" w:rsidRPr="00611E2C" w14:paraId="53F00A9D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16C7464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8B9CDCF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4B1961DB" w14:textId="77777777" w:rsidR="002D2BC3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=33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</w:rPr>
                      <m:t xml:space="preserve">π × 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11</m:t>
                        </m:r>
                      </m:sup>
                    </m:sSup>
                  </m:e>
                </m:func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 xml:space="preserve">t- 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c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/>
                  </w:rPr>
                  <m:t>,</m:t>
                </m:r>
              </m:oMath>
            </m:oMathPara>
          </w:p>
          <w:p w14:paraId="27CBE3D4" w14:textId="77777777" w:rsidR="002D2BC3" w:rsidRPr="00611E2C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=1.1×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vertAlign w:val="superscript"/>
                      </w:rPr>
                      <m:t>-7</m:t>
                    </m: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up>
                </m:sSup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π×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11</m:t>
                        </m:r>
                      </m:sup>
                    </m:sSup>
                  </m:e>
                </m:func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c</m:t>
                        </m:r>
                      </m:den>
                    </m:f>
                  </m:e>
                </m:d>
              </m:oMath>
            </m:oMathPara>
          </w:p>
        </w:tc>
      </w:tr>
      <w:tr w:rsidR="002D2BC3" w:rsidRPr="00DD15CD" w14:paraId="6CA19086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AD417A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59B593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63BAC276" w14:textId="77777777" w:rsidR="002D2BC3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=11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</w:rPr>
                      <m:t>2π ×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11</m:t>
                        </m:r>
                      </m:sup>
                    </m:sSup>
                  </m:e>
                </m:func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 xml:space="preserve">t- 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c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/>
                  </w:rPr>
                  <m:t>,</m:t>
                </m:r>
              </m:oMath>
            </m:oMathPara>
          </w:p>
          <w:p w14:paraId="0EC3124B" w14:textId="77777777" w:rsidR="002D2BC3" w:rsidRPr="00DD15CD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=11×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vertAlign w:val="superscript"/>
                      </w:rPr>
                      <m:t>-7</m:t>
                    </m: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up>
                </m:sSup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2π×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11</m:t>
                        </m:r>
                      </m:sup>
                    </m:sSup>
                  </m:e>
                </m:func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c</m:t>
                        </m:r>
                      </m:den>
                    </m:f>
                  </m:e>
                </m:d>
              </m:oMath>
            </m:oMathPara>
          </w:p>
        </w:tc>
      </w:tr>
      <w:tr w:rsidR="002D2BC3" w:rsidRPr="00611E2C" w14:paraId="3742CC41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D325740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F49DB62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2F723417" w14:textId="77777777" w:rsidR="002D2BC3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=33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</w:rPr>
                      <m:t xml:space="preserve">π × 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11</m:t>
                        </m:r>
                      </m:sup>
                    </m:sSup>
                  </m:e>
                </m:func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 xml:space="preserve">t- 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c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/>
                  </w:rPr>
                  <m:t>,</m:t>
                </m:r>
              </m:oMath>
            </m:oMathPara>
          </w:p>
          <w:p w14:paraId="4B452900" w14:textId="77777777" w:rsidR="002D2BC3" w:rsidRPr="00611E2C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=11×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vertAlign w:val="superscript"/>
                      </w:rPr>
                      <m:t>-7</m:t>
                    </m: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up>
                </m:sSup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π×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11</m:t>
                        </m:r>
                      </m:sup>
                    </m:sSup>
                  </m:e>
                </m:func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c</m:t>
                        </m:r>
                      </m:den>
                    </m:f>
                  </m:e>
                </m:d>
              </m:oMath>
            </m:oMathPara>
          </w:p>
        </w:tc>
      </w:tr>
      <w:tr w:rsidR="002D2BC3" w:rsidRPr="00335471" w14:paraId="76EF4E4C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18A298A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0C6291D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3D240218" w14:textId="77777777" w:rsidR="002D2BC3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=66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</w:rPr>
                      <m:t xml:space="preserve">2π × 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11</m:t>
                        </m:r>
                      </m:sup>
                    </m:sSup>
                  </m:e>
                </m:func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 xml:space="preserve">t- 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c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/>
                  </w:rPr>
                  <m:t>,</m:t>
                </m:r>
              </m:oMath>
            </m:oMathPara>
          </w:p>
          <w:p w14:paraId="29713447" w14:textId="77777777" w:rsidR="002D2BC3" w:rsidRPr="00335471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="Cambria" w:hAnsi="Cambria Math" w:cs="Times New Roman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 xml:space="preserve">=2.2×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vertAlign w:val="superscript"/>
                      </w:rPr>
                      <m:t>-7</m:t>
                    </m: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up>
                </m:sSup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2π×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11</m:t>
                        </m:r>
                      </m:sup>
                    </m:sSup>
                  </m:e>
                </m:func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c</m:t>
                        </m:r>
                      </m:den>
                    </m:f>
                  </m:e>
                </m:d>
              </m:oMath>
            </m:oMathPara>
          </w:p>
        </w:tc>
      </w:tr>
      <w:tr w:rsidR="002D2BC3" w:rsidRPr="00F805CC" w14:paraId="6ABDDF73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59BB6E3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1C41747" w14:textId="77777777" w:rsidR="002D2BC3" w:rsidRPr="00F805C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frequency 1057 MHz of radiation arising from two close energy levels in hydrogen belongs to</w:t>
            </w:r>
          </w:p>
        </w:tc>
      </w:tr>
      <w:tr w:rsidR="002D2BC3" w:rsidRPr="007A11ED" w14:paraId="36938ED7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113224C2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BB8E21E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EC78938" w14:textId="77777777" w:rsidR="002D2BC3" w:rsidRPr="00611E2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Radio waves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7E7E789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6AA4378" w14:textId="77777777" w:rsidR="002D2BC3" w:rsidRPr="00DD15CD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Infrared waves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CEB1E1F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2EF68B3" w14:textId="77777777" w:rsidR="002D2BC3" w:rsidRPr="00611E2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Micro waves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59061E9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F08FB0B" w14:textId="77777777" w:rsidR="002D2BC3" w:rsidRPr="007A11ED" w:rsidRDefault="002D2BC3" w:rsidP="009E32EF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γ-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rays</m:t>
                </m:r>
              </m:oMath>
            </m:oMathPara>
          </w:p>
        </w:tc>
      </w:tr>
      <w:tr w:rsidR="002D2BC3" w:rsidRPr="00F805CC" w14:paraId="69BF0F32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5DBB0A3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8143195" w14:textId="77777777" w:rsidR="002D2BC3" w:rsidRPr="00F805C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Maxwell in his famous equation of electromagnetism introduced the concept</w:t>
            </w:r>
          </w:p>
        </w:tc>
      </w:tr>
      <w:tr w:rsidR="002D2BC3" w:rsidRPr="00DD15CD" w14:paraId="192C3C4F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61B6EAD9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15C6012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FDE7932" w14:textId="77777777" w:rsidR="002D2BC3" w:rsidRPr="00611E2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AC current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4DC20C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BE2FD56" w14:textId="77777777" w:rsidR="002D2BC3" w:rsidRPr="00DD15CD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DC current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E1DB42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495AD10" w14:textId="77777777" w:rsidR="002D2BC3" w:rsidRPr="00611E2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Displacement current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D1D17C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02511E5" w14:textId="77777777" w:rsidR="002D2BC3" w:rsidRPr="00DD15CD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Impedance</w:t>
            </w:r>
          </w:p>
        </w:tc>
      </w:tr>
      <w:tr w:rsidR="002D2BC3" w14:paraId="231D48BC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1126C6E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AD6879C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 a plane electromagnetic wave electric field varies with time having an amplitude </w:t>
            </w:r>
            <m:oMath>
              <m:r>
                <w:rPr>
                  <w:rFonts w:ascii="Cambria Math" w:hAnsi="Cambria Math"/>
                </w:rPr>
                <m:t xml:space="preserve">1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. The frequency of wave is </w:t>
            </w:r>
            <m:oMath>
              <m:r>
                <w:rPr>
                  <w:rFonts w:ascii="Cambria Math" w:hAnsi="Cambria Math"/>
                </w:rPr>
                <m:t>0.5×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15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Hz. The wave is propagation along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>-axis. What is the average energy density of magnetic field?</w:t>
            </w:r>
          </w:p>
        </w:tc>
      </w:tr>
      <w:tr w:rsidR="002D2BC3" w14:paraId="081CD9FD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57C1EB4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5B2A10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0D867E0" w14:textId="77777777" w:rsidR="002D2BC3" w:rsidRPr="00731B8A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1.1×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J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915F09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9BBA022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2.2×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J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DFAF29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F38AA0D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3.3×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J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BE0747C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CE1A8FD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4.4×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J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-3</m:t>
                    </m:r>
                  </m:sup>
                </m:sSup>
              </m:oMath>
            </m:oMathPara>
          </w:p>
        </w:tc>
      </w:tr>
      <w:tr w:rsidR="002D2BC3" w:rsidRPr="00F805CC" w14:paraId="5FCEBCE0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5E37DD9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35FDDDA" w14:textId="77777777" w:rsidR="002D2BC3" w:rsidRPr="00F805C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proofErr w:type="gramStart"/>
            <w:r>
              <w:rPr>
                <w:rFonts w:ascii="Cambria Math" w:hAnsi="Cambria Math"/>
              </w:rPr>
              <w:t>An  Electromagnetic</w:t>
            </w:r>
            <w:proofErr w:type="gramEnd"/>
            <w:r>
              <w:rPr>
                <w:rFonts w:ascii="Cambria Math" w:hAnsi="Cambria Math"/>
              </w:rPr>
              <w:t xml:space="preserve"> Wave of frequency v = 3.0 MHz passes from vacuum into a dielectric medium with permittivity </w:t>
            </w:r>
            <m:oMath>
              <m:r>
                <w:rPr>
                  <w:rFonts w:ascii="Cambria Math" w:hAnsi="Cambria Math"/>
                </w:rPr>
                <m:t>ε=4.0.</m:t>
              </m:r>
            </m:oMath>
            <w:r>
              <w:rPr>
                <w:rFonts w:ascii="Cambria Math" w:eastAsiaTheme="minorEastAsia" w:hAnsi="Cambria Math"/>
              </w:rPr>
              <w:t xml:space="preserve"> Them </w:t>
            </w:r>
          </w:p>
        </w:tc>
      </w:tr>
      <w:tr w:rsidR="002D2BC3" w:rsidRPr="00611E2C" w14:paraId="3CCF7B9F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1930BE8F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E0B3DFA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10558B58" w14:textId="77777777" w:rsidR="002D2BC3" w:rsidRPr="00611E2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Wavelength is doubled and the frequency remains unchanged</w:t>
            </w:r>
          </w:p>
        </w:tc>
      </w:tr>
      <w:tr w:rsidR="002D2BC3" w:rsidRPr="00DD15CD" w14:paraId="209D17A0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EC655A1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9CFFDA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5B427C08" w14:textId="77777777" w:rsidR="002D2BC3" w:rsidRPr="00DD15CD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Wavelength is doubled and frequency becomes half</w:t>
            </w:r>
          </w:p>
        </w:tc>
      </w:tr>
      <w:tr w:rsidR="002D2BC3" w:rsidRPr="00611E2C" w14:paraId="717DBD18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5A00B00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7D2C97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5C883C4A" w14:textId="77777777" w:rsidR="002D2BC3" w:rsidRPr="00611E2C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Wavelength is halved and frequency remains unchanged</w:t>
            </w:r>
          </w:p>
        </w:tc>
      </w:tr>
      <w:tr w:rsidR="002D2BC3" w:rsidRPr="00DD15CD" w14:paraId="39F74F57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FCC363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84960A8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120DE42D" w14:textId="77777777" w:rsidR="002D2BC3" w:rsidRPr="00DD15CD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Wavelength and frequency both become unchanged</w:t>
            </w:r>
          </w:p>
        </w:tc>
      </w:tr>
      <w:tr w:rsidR="002D2BC3" w14:paraId="3A533A79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FAB90E6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3E2AEA8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amplitude of electric field in a parallel beam of light of intensity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4 W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is</w:t>
            </w:r>
          </w:p>
        </w:tc>
      </w:tr>
      <w:tr w:rsidR="002D2BC3" w14:paraId="641E8932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25F70CD3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1B3BE77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79E9D78" w14:textId="77777777" w:rsidR="002D2BC3" w:rsidRPr="00810E28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40.5 N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B0BCDF2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EE8B672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45.5 N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0AC2514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7175F3D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50.5 N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6AD5B15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38C301C" w14:textId="77777777" w:rsidR="002D2BC3" w:rsidRDefault="002D2BC3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55.5 N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</w:tr>
      <w:tr w:rsidR="002D2BC3" w14:paraId="28DE8D3E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2823A14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8FACEDB" w14:textId="77777777" w:rsidR="002D2BC3" w:rsidRDefault="002D2BC3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Assume that a lamp radiates power </w:t>
            </w:r>
            <m:oMath>
              <m:r>
                <w:rPr>
                  <w:rFonts w:ascii="Cambria Math" w:hAnsi="Cambria Math"/>
                </w:rPr>
                <m:t>P</m:t>
              </m:r>
            </m:oMath>
            <w:r>
              <w:rPr>
                <w:rFonts w:ascii="Cambria Math" w:hAnsi="Cambria Math"/>
              </w:rPr>
              <w:t xml:space="preserve"> uniformly in all directions. What is the magnitude of electric field strength at a distance </w:t>
            </w:r>
            <m:oMath>
              <m:r>
                <w:rPr>
                  <w:rFonts w:ascii="Cambria Math" w:hAnsi="Cambria Math"/>
                </w:rPr>
                <m:t>r</m:t>
              </m:r>
            </m:oMath>
            <w:r>
              <w:rPr>
                <w:rFonts w:ascii="Cambria Math" w:hAnsi="Cambria Math"/>
              </w:rPr>
              <w:t xml:space="preserve"> from the lamp?</w:t>
            </w:r>
          </w:p>
        </w:tc>
      </w:tr>
      <w:tr w:rsidR="002D2BC3" w14:paraId="659DD603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CDD3A4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E1246FB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E39EF37" w14:textId="77777777" w:rsidR="002D2BC3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P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πc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F9AD742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2410DB6" w14:textId="77777777" w:rsidR="002D2BC3" w:rsidRDefault="00AD244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P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2πcε</m:t>
                    </m:r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4B8005E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1F2FCB9" w14:textId="77777777" w:rsidR="002D2BC3" w:rsidRDefault="00AD244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</w:rPr>
                          <m:t>P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</w:rPr>
                          <m:t>2π</m:t>
                        </m:r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Calibri"/>
                          </w:rPr>
                          <m:t>c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1D63899" w14:textId="77777777" w:rsidR="002D2BC3" w:rsidRPr="00453EAC" w:rsidRDefault="002D2BC3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24614EE" w14:textId="77777777" w:rsidR="002D2BC3" w:rsidRDefault="00AD244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</w:rPr>
                          <m:t>P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</w:rPr>
                          <m:t>π</m:t>
                        </m:r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  <m:r>
                          <w:rPr>
                            <w:rFonts w:ascii="Cambria Math" w:hAnsi="Cambria Math" w:cs="Calibri"/>
                          </w:rPr>
                          <m:t>c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</w:tc>
      </w:tr>
    </w:tbl>
    <w:p w14:paraId="73280BFA" w14:textId="77777777" w:rsidR="00964169" w:rsidRDefault="00964169"/>
    <w:sectPr w:rsidR="00964169" w:rsidSect="00865BDD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23AAE" w14:textId="77777777" w:rsidR="00865BDD" w:rsidRDefault="00865BDD" w:rsidP="00865BDD">
      <w:pPr>
        <w:spacing w:after="0" w:line="240" w:lineRule="auto"/>
      </w:pPr>
      <w:r>
        <w:separator/>
      </w:r>
    </w:p>
  </w:endnote>
  <w:endnote w:type="continuationSeparator" w:id="0">
    <w:p w14:paraId="2DEAA874" w14:textId="77777777" w:rsidR="00865BDD" w:rsidRDefault="00865BDD" w:rsidP="00865B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11303" w14:textId="77777777" w:rsidR="00865BDD" w:rsidRDefault="00865BDD" w:rsidP="00865BDD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74431DFC" w14:textId="77777777" w:rsidR="00865BDD" w:rsidRDefault="00865B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72C2F" w14:textId="77777777" w:rsidR="00865BDD" w:rsidRDefault="00865BDD" w:rsidP="00865BDD">
      <w:pPr>
        <w:spacing w:after="0" w:line="240" w:lineRule="auto"/>
      </w:pPr>
      <w:r>
        <w:separator/>
      </w:r>
    </w:p>
  </w:footnote>
  <w:footnote w:type="continuationSeparator" w:id="0">
    <w:p w14:paraId="35A257BA" w14:textId="77777777" w:rsidR="00865BDD" w:rsidRDefault="00865BDD" w:rsidP="00865B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4D341" w14:textId="136518F6" w:rsidR="00865BDD" w:rsidRDefault="00865BDD">
    <w:pPr>
      <w:pStyle w:val="Header"/>
    </w:pPr>
    <w:r>
      <w:rPr>
        <w:noProof/>
      </w:rPr>
      <w:pict w14:anchorId="7C0CD57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730313" o:spid="_x0000_s4098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AB056" w14:textId="77EBEBD5" w:rsidR="00865BDD" w:rsidRDefault="00865BDD">
    <w:pPr>
      <w:pStyle w:val="Header"/>
    </w:pPr>
    <w:r>
      <w:rPr>
        <w:noProof/>
      </w:rPr>
      <w:pict w14:anchorId="32F4E4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730314" o:spid="_x0000_s4099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4134F" w14:textId="71B1D90A" w:rsidR="00865BDD" w:rsidRDefault="00865BDD">
    <w:pPr>
      <w:pStyle w:val="Header"/>
    </w:pPr>
    <w:r>
      <w:rPr>
        <w:noProof/>
      </w:rPr>
      <w:pict w14:anchorId="2F3A7B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730312" o:spid="_x0000_s4097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4169"/>
    <w:rsid w:val="002B4EC6"/>
    <w:rsid w:val="002D2BC3"/>
    <w:rsid w:val="0054751A"/>
    <w:rsid w:val="007F45F6"/>
    <w:rsid w:val="00865BDD"/>
    <w:rsid w:val="00900FBD"/>
    <w:rsid w:val="00964169"/>
    <w:rsid w:val="00BF1660"/>
    <w:rsid w:val="00E4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4:docId w14:val="41F6C42B"/>
  <w15:docId w15:val="{C777A867-FA92-44E4-8ABA-FC0BBACBB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1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416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4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1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65B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BDD"/>
  </w:style>
  <w:style w:type="paragraph" w:styleId="Footer">
    <w:name w:val="footer"/>
    <w:basedOn w:val="Normal"/>
    <w:link w:val="FooterChar"/>
    <w:uiPriority w:val="99"/>
    <w:unhideWhenUsed/>
    <w:rsid w:val="00865B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BDD"/>
  </w:style>
  <w:style w:type="character" w:styleId="Hyperlink">
    <w:name w:val="Hyperlink"/>
    <w:basedOn w:val="DefaultParagraphFont"/>
    <w:uiPriority w:val="99"/>
    <w:semiHidden/>
    <w:unhideWhenUsed/>
    <w:qFormat/>
    <w:rsid w:val="00865B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763</Words>
  <Characters>4352</Characters>
  <Application>Microsoft Office Word</Application>
  <DocSecurity>0</DocSecurity>
  <Lines>36</Lines>
  <Paragraphs>10</Paragraphs>
  <ScaleCrop>false</ScaleCrop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6</cp:revision>
  <dcterms:created xsi:type="dcterms:W3CDTF">2020-12-12T02:38:00Z</dcterms:created>
  <dcterms:modified xsi:type="dcterms:W3CDTF">2022-07-25T09:51:00Z</dcterms:modified>
</cp:coreProperties>
</file>